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2A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74F26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1E57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北海市红十字救援队装备（设备）</w:t>
      </w:r>
    </w:p>
    <w:p w14:paraId="67DD00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采购参数</w:t>
      </w:r>
    </w:p>
    <w:p w14:paraId="0A8DCBA5">
      <w:pPr>
        <w:rPr>
          <w:rFonts w:hint="default" w:eastAsia="宋体"/>
          <w:lang w:val="en-US" w:eastAsia="zh-CN"/>
        </w:rPr>
      </w:pPr>
    </w:p>
    <w:tbl>
      <w:tblPr>
        <w:tblStyle w:val="4"/>
        <w:tblW w:w="9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59"/>
        <w:gridCol w:w="1459"/>
        <w:gridCol w:w="4020"/>
        <w:gridCol w:w="930"/>
        <w:gridCol w:w="760"/>
      </w:tblGrid>
      <w:tr w14:paraId="1016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装备分类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61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规格/参数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33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4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数量</w:t>
            </w:r>
          </w:p>
        </w:tc>
      </w:tr>
      <w:tr w14:paraId="046F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9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9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C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O型主锁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3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上锁系统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三段自动扣</w:t>
            </w:r>
          </w:p>
          <w:p w14:paraId="6B982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7075铝合金</w:t>
            </w:r>
          </w:p>
          <w:p w14:paraId="5336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开口尺寸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22mm</w:t>
            </w:r>
          </w:p>
          <w:p w14:paraId="2B4C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纵向拉力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  <w:p w14:paraId="2332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横向拉力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  <w:p w14:paraId="78F57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开口拉力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  <w:p w14:paraId="1D4F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75克</w:t>
            </w:r>
          </w:p>
          <w:p w14:paraId="1044C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CE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EN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4A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 w14:paraId="1D63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1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C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CC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万向双滑轮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适用绳索直径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7-13mm</w:t>
            </w:r>
          </w:p>
          <w:p w14:paraId="5E5C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滑轮直径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38mm</w:t>
            </w:r>
          </w:p>
          <w:p w14:paraId="5C28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轴承类型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密闭滚珠轴承</w:t>
            </w:r>
          </w:p>
          <w:p w14:paraId="19C5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工作效率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  <w:p w14:paraId="3F8B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最大工作负荷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eastAsia="仿宋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2=8kN</w:t>
            </w:r>
          </w:p>
          <w:p w14:paraId="1197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断裂负荷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36k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  <w:p w14:paraId="38B4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480g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94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 w14:paraId="4EED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8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CC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C38F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10.5A类静力绳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B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属性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A类静力绳</w:t>
            </w:r>
          </w:p>
          <w:p w14:paraId="3428F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直径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10.5mm</w:t>
            </w:r>
          </w:p>
          <w:p w14:paraId="2ECAF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30kN</w:t>
            </w:r>
          </w:p>
          <w:p w14:paraId="73975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8字节点拉力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18kN</w:t>
            </w:r>
          </w:p>
          <w:p w14:paraId="6782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缝合点拉力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19kN</w:t>
            </w:r>
          </w:p>
          <w:p w14:paraId="424B2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坠落次数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  <w:p w14:paraId="03F4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冲击力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5.3kN</w:t>
            </w:r>
          </w:p>
          <w:p w14:paraId="46F60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静力延展率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3%</w:t>
            </w:r>
          </w:p>
          <w:p w14:paraId="14EE9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外皮滑动率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0.8%</w:t>
            </w:r>
          </w:p>
          <w:p w14:paraId="39E82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每米重量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66g</w:t>
            </w:r>
          </w:p>
          <w:p w14:paraId="0B140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外皮比重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38%</w:t>
            </w:r>
          </w:p>
          <w:p w14:paraId="038E0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内芯比重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62%</w:t>
            </w:r>
          </w:p>
          <w:p w14:paraId="01950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缩水率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5%</w:t>
            </w:r>
          </w:p>
          <w:p w14:paraId="7E01E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线轴数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  <w:p w14:paraId="62C86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polyamide</w:t>
            </w:r>
          </w:p>
          <w:p w14:paraId="6DDF8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认证标准: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CE EN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F9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米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B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</w:tr>
      <w:tr w14:paraId="54F3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2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F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5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车修岩钉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C6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镀锌碳钢</w:t>
            </w:r>
          </w:p>
          <w:p w14:paraId="6F700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8×70MM 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使用8mm钻头）</w:t>
            </w:r>
          </w:p>
          <w:p w14:paraId="21A7E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螺帽规格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13mm</w:t>
            </w:r>
          </w:p>
          <w:p w14:paraId="1B9A4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</w:t>
            </w:r>
          </w:p>
          <w:p w14:paraId="7F65E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28g</w:t>
            </w:r>
          </w:p>
          <w:p w14:paraId="62D21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强度等级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E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8C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 w14:paraId="293E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D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D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4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3AF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不锈钢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挂片</w:t>
            </w:r>
          </w:p>
          <w:p w14:paraId="501A0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DC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316L不锈钢</w:t>
            </w:r>
          </w:p>
          <w:p w14:paraId="30D84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55×37mm（允差为±1mm）</w:t>
            </w:r>
          </w:p>
          <w:p w14:paraId="57765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螺栓孔径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8mm</w:t>
            </w:r>
          </w:p>
          <w:p w14:paraId="13EAF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厚度: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3mm</w:t>
            </w:r>
          </w:p>
          <w:p w14:paraId="4462A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最小破断强度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22kN</w:t>
            </w:r>
          </w:p>
          <w:p w14:paraId="59545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40±3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</w:t>
            </w:r>
          </w:p>
          <w:p w14:paraId="44544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执行标准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GB30862-2014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</w:tr>
      <w:tr w14:paraId="63BD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F4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7FC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不锈钢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梅陇锁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34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不锈钢</w:t>
            </w:r>
          </w:p>
          <w:p w14:paraId="19675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尺⼨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80×35mm（允差为±1mm）</w:t>
            </w:r>
          </w:p>
          <w:p w14:paraId="14DF6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7mm</w:t>
            </w:r>
          </w:p>
          <w:p w14:paraId="3D7DA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锁门开口尺寸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（16±1）mm</w:t>
            </w:r>
          </w:p>
          <w:p w14:paraId="43FF3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闭口长轴破断强度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25kN</w:t>
            </w:r>
          </w:p>
          <w:p w14:paraId="01268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耐腐蚀性能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48小时</w:t>
            </w:r>
          </w:p>
          <w:p w14:paraId="78FF2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（61±5）g</w:t>
            </w:r>
          </w:p>
          <w:p w14:paraId="0F40E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执行标准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GB/T23469-2009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XF494-2023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5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</w:tr>
      <w:tr w14:paraId="103A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37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ID下降器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E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600g</w:t>
            </w:r>
          </w:p>
          <w:p w14:paraId="60E8D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兼容绳索直径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11.5mm</w:t>
            </w:r>
          </w:p>
          <w:p w14:paraId="1D8D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最大下降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250kg物体</w:t>
            </w:r>
          </w:p>
          <w:p w14:paraId="591D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下降速度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0.5-2m/s</w:t>
            </w:r>
          </w:p>
          <w:p w14:paraId="0B000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铝合金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尼龙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</w:t>
            </w:r>
          </w:p>
          <w:p w14:paraId="73B42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EN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341 type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classA, CE EN 12841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type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C, CE EN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15151-1, ANSI Z359.4,NFPA 1983 Technical Use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E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DEF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0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攀岩工具袋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80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聚氯乙烯(pvc)夹网布、织物</w:t>
            </w:r>
          </w:p>
          <w:p w14:paraId="7CA73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17×10×26cm</w:t>
            </w:r>
          </w:p>
          <w:p w14:paraId="78A3E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容量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5L</w:t>
            </w:r>
          </w:p>
          <w:p w14:paraId="69385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（160±10）g</w:t>
            </w:r>
          </w:p>
          <w:p w14:paraId="25F32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执行标准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QB/T1333-2018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7B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C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722D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E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BD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36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分力板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9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类型: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8孔铝合金锚固点</w:t>
            </w:r>
          </w:p>
          <w:p w14:paraId="4E07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孔径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19mm</w:t>
            </w:r>
          </w:p>
          <w:p w14:paraId="77A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铝合金</w:t>
            </w:r>
          </w:p>
          <w:p w14:paraId="6322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210g</w:t>
            </w:r>
          </w:p>
          <w:p w14:paraId="6420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断裂负荷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45kN</w:t>
            </w:r>
          </w:p>
          <w:p w14:paraId="0C67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CE, NFPA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1983 General Use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7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8AE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E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DE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0B291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超轻安全带</w:t>
            </w:r>
          </w:p>
          <w:p w14:paraId="11A4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A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高强度聚酯扁带</w:t>
            </w:r>
          </w:p>
          <w:p w14:paraId="4A6A1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410g</w:t>
            </w:r>
          </w:p>
          <w:p w14:paraId="460CB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腰围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65-95cm</w:t>
            </w:r>
          </w:p>
          <w:p w14:paraId="32C9B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腿环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42-62cmTPU加强型</w:t>
            </w:r>
          </w:p>
          <w:p w14:paraId="740FA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装备环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HMPE材质</w:t>
            </w:r>
          </w:p>
          <w:p w14:paraId="20298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卡扣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:2个，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配有防磨损扁带保护盖</w:t>
            </w:r>
          </w:p>
          <w:p w14:paraId="6D91E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CE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12277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30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A61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6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63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216B3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半圆自动锁</w:t>
            </w:r>
          </w:p>
          <w:p w14:paraId="0E3A0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D2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强度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15kN（各个方向）</w:t>
            </w:r>
          </w:p>
          <w:p w14:paraId="282FE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90g</w:t>
            </w:r>
          </w:p>
          <w:p w14:paraId="2937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开口尺寸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22mm</w:t>
            </w:r>
          </w:p>
          <w:p w14:paraId="1B55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纵向拉力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20kN</w:t>
            </w:r>
          </w:p>
          <w:p w14:paraId="1F19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横向拉力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15kN</w:t>
            </w:r>
          </w:p>
          <w:p w14:paraId="1B62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开口拉力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7kN</w:t>
            </w:r>
          </w:p>
          <w:p w14:paraId="3792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CE EN362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4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16B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4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65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5DB24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肩带</w:t>
            </w:r>
          </w:p>
          <w:p w14:paraId="38A2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C6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尼龙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、不锈钢</w:t>
            </w:r>
          </w:p>
          <w:p w14:paraId="1464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织带宽度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（20±2）mm</w:t>
            </w:r>
          </w:p>
          <w:p w14:paraId="111B8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（100±5）g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C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3A9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2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33A5D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脚踏带</w:t>
            </w:r>
          </w:p>
          <w:p w14:paraId="2581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46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UH MWPE(大力马)纤维</w:t>
            </w:r>
          </w:p>
          <w:p w14:paraId="112AE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可调节长度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150cm（允差为±5cm）</w:t>
            </w:r>
          </w:p>
          <w:p w14:paraId="2F58C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绳径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（5.3±0.5）mm</w:t>
            </w:r>
          </w:p>
          <w:p w14:paraId="0E6C5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经验证破断力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4kN</w:t>
            </w:r>
          </w:p>
          <w:p w14:paraId="2C1E4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（45±5）g</w:t>
            </w:r>
          </w:p>
          <w:p w14:paraId="1DF23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执行标准：GB/T30668-2014、GB/T10125-2012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F6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BA2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8F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D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1B7E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STOP下降器</w:t>
            </w:r>
          </w:p>
          <w:p w14:paraId="53A9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CDD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属性: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能兼容8.5至11mm的半静力绳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允许FREINO Z锁扣旋转</w:t>
            </w:r>
          </w:p>
          <w:p w14:paraId="35D15B8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铝制侧板，不锈钢滑轮和凸轮</w:t>
            </w:r>
          </w:p>
          <w:p w14:paraId="0EB6D9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80" w:lineRule="exact"/>
              <w:ind w:lef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350g</w:t>
            </w:r>
          </w:p>
          <w:p w14:paraId="655464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80" w:lineRule="exact"/>
              <w:ind w:lef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绳索兼容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8.5至1mm</w:t>
            </w:r>
          </w:p>
          <w:p w14:paraId="504E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CE EN15151-1,UKCA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B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3E33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9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CC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5F2E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手式上升器</w:t>
            </w:r>
          </w:p>
          <w:p w14:paraId="6846A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1E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适用绳索直径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8-13mm</w:t>
            </w:r>
          </w:p>
          <w:p w14:paraId="7728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165g</w:t>
            </w:r>
          </w:p>
          <w:p w14:paraId="3C81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CE EN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567, CE EN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12841 type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B，NFPA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1983 Technica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l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Use，EAC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5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716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C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09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7A51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胸式上升器</w:t>
            </w:r>
          </w:p>
          <w:p w14:paraId="7A861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36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质: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不锈钢和尼龙</w:t>
            </w:r>
          </w:p>
          <w:p w14:paraId="1CA51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绳索直径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可兼容8-13mm</w:t>
            </w:r>
          </w:p>
          <w:p w14:paraId="2E767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最大负重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kg</w:t>
            </w:r>
          </w:p>
          <w:p w14:paraId="186DD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85g</w:t>
            </w:r>
          </w:p>
          <w:p w14:paraId="30E11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CE EN567, CE EN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12841 type B,EAC，NFPA 1983 Technical Use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B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6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4D6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431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E0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5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头盔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C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ABS外壳，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六点悬浮扁带系统</w:t>
            </w:r>
          </w:p>
          <w:p w14:paraId="01F7D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头盔通风孔数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612EE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头带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收纳调节</w:t>
            </w:r>
          </w:p>
          <w:p w14:paraId="0FE18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DUAL下颌带可调节强度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50daN或者25daN</w:t>
            </w:r>
          </w:p>
          <w:p w14:paraId="77C94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EASYCLIP系统兼容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头灯、护目镜、听力保护设备等配件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可固定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4个头灯</w:t>
            </w:r>
          </w:p>
          <w:p w14:paraId="17C3A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适用温度：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-30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至+50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℃</w:t>
            </w:r>
          </w:p>
          <w:p w14:paraId="025AD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490g</w:t>
            </w:r>
          </w:p>
          <w:p w14:paraId="2AB03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头围可调节范围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53-63cm</w:t>
            </w:r>
          </w:p>
          <w:p w14:paraId="13A81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CE, EN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397, EN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12492, ANSI Z89.1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Type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I Class C, EAC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7BD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28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6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5A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F02C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牛尾绳</w:t>
            </w:r>
          </w:p>
          <w:p w14:paraId="3646A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A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属性: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动力单绳</w:t>
            </w:r>
          </w:p>
          <w:p w14:paraId="6174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静态延展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7.9%</w:t>
            </w:r>
          </w:p>
          <w:p w14:paraId="40B2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动态延展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34%</w:t>
            </w:r>
          </w:p>
          <w:p w14:paraId="160B7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最大冲击力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8.3kN</w:t>
            </w:r>
          </w:p>
          <w:p w14:paraId="0517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坠落次数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  <w:p w14:paraId="33F9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绳皮滑动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</w:p>
          <w:p w14:paraId="3B1BB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打结系数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0,7</w:t>
            </w:r>
          </w:p>
          <w:p w14:paraId="40C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每米重量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克</w:t>
            </w:r>
          </w:p>
          <w:p w14:paraId="2BBEE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2.2米</w:t>
            </w:r>
          </w:p>
          <w:p w14:paraId="00C1E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892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UIAA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8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37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 w14:paraId="7EDA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水域救援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C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F53F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19D7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12V电动打气泵</w:t>
            </w:r>
          </w:p>
          <w:p w14:paraId="3B98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27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充气/抽气</w:t>
            </w:r>
          </w:p>
          <w:p w14:paraId="3DA4A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输入电压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12V</w:t>
            </w:r>
          </w:p>
          <w:p w14:paraId="2C91F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输入电流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20A</w:t>
            </w:r>
          </w:p>
          <w:p w14:paraId="33546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最大气压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15PSI</w:t>
            </w:r>
          </w:p>
          <w:p w14:paraId="6B139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电源线长度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280cm</w:t>
            </w:r>
          </w:p>
          <w:p w14:paraId="6D0BF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气管长度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173cm</w:t>
            </w:r>
          </w:p>
          <w:p w14:paraId="339D2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气压设定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可设定气压自停</w:t>
            </w:r>
          </w:p>
          <w:p w14:paraId="11B9D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气量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500L/min</w:t>
            </w:r>
          </w:p>
          <w:p w14:paraId="2D4B9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充气接口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3个</w:t>
            </w:r>
          </w:p>
          <w:p w14:paraId="6CCC4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2.4kg</w:t>
            </w:r>
          </w:p>
          <w:p w14:paraId="1A0B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收纳包1个，12V锂电池组1个（含充电器）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5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94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03B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5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7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水域救援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2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5E8C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湿式潜水服</w:t>
            </w:r>
          </w:p>
          <w:p w14:paraId="6E5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3D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录丁胶</w:t>
            </w:r>
          </w:p>
          <w:p w14:paraId="4781C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厚度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3mm</w:t>
            </w:r>
          </w:p>
          <w:p w14:paraId="3E505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款式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连体</w:t>
            </w:r>
          </w:p>
          <w:p w14:paraId="2793E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拉链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前襟</w:t>
            </w:r>
          </w:p>
          <w:p w14:paraId="50A11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多用口袋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2个</w:t>
            </w:r>
          </w:p>
          <w:p w14:paraId="5AF0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定制红十字标识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  <w:tr w14:paraId="2D54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C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B1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水域救援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C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水域救援刀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CA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刀刃最厚处:3mm</w:t>
            </w:r>
          </w:p>
          <w:p w14:paraId="0332E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整刀长:180mm</w:t>
            </w:r>
          </w:p>
          <w:p w14:paraId="7F14F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刀刃长:80mm</w:t>
            </w:r>
          </w:p>
          <w:p w14:paraId="5E9D7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刀刃:TC4钛合金(非表面度色)</w:t>
            </w:r>
          </w:p>
          <w:p w14:paraId="57BE3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刀鞘:环保PC工程塑料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E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 w14:paraId="2283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6C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水域救援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6A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ACFE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5EC3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腰挂式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抛绳包</w:t>
            </w:r>
          </w:p>
          <w:p w14:paraId="0A47F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02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面料:1680D/PU尼龙面料</w:t>
            </w:r>
          </w:p>
          <w:p w14:paraId="0FB3B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网眼布:进口编织PVC</w:t>
            </w:r>
          </w:p>
          <w:p w14:paraId="39BAB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织带:加厚织带</w:t>
            </w:r>
          </w:p>
          <w:p w14:paraId="5FAF8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腰带:5mm厚双面贴合SBR材料</w:t>
            </w:r>
          </w:p>
          <w:p w14:paraId="10C88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环:直径6mm，316材质不锈钢</w:t>
            </w:r>
          </w:p>
          <w:p w14:paraId="05365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缝线:邦迪n66尼龙线</w:t>
            </w:r>
          </w:p>
          <w:p w14:paraId="08EA4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主绳:漂浮式高强聚乙烯绳，抗拉力5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N，绳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25米</w:t>
            </w:r>
          </w:p>
          <w:p w14:paraId="16615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绳包长:30cm</w:t>
            </w:r>
          </w:p>
          <w:p w14:paraId="04627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宽:11cm</w:t>
            </w:r>
          </w:p>
          <w:p w14:paraId="79D40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厚:7cm</w:t>
            </w:r>
          </w:p>
          <w:p w14:paraId="16029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腰带可调节长度:86-120cm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3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 w14:paraId="0951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94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水域救援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30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4DAFB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火花塞</w:t>
            </w:r>
          </w:p>
          <w:p w14:paraId="0836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13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适用:雅马哈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30P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二冲程船机</w:t>
            </w:r>
          </w:p>
          <w:p w14:paraId="68A1C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类型:NGK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19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5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  <w:tr w14:paraId="540D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7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水域救援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83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0631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船头绳</w:t>
            </w:r>
          </w:p>
          <w:p w14:paraId="48EFE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1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材质:高强度双编织尼龙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腐蚀</w:t>
            </w:r>
          </w:p>
          <w:p w14:paraId="1784F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绳径:10mm</w:t>
            </w:r>
          </w:p>
          <w:p w14:paraId="589E3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拉力:1000kg</w:t>
            </w:r>
          </w:p>
          <w:p w14:paraId="7A07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长度:4.6米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  <w:tr w14:paraId="0671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7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15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3AC6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速干长袖T恤</w:t>
            </w:r>
          </w:p>
          <w:p w14:paraId="252CF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41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中国红十字救援队服装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标准定制</w:t>
            </w:r>
          </w:p>
          <w:p w14:paraId="32C34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面料:吸湿排汗鸟眼布</w:t>
            </w:r>
          </w:p>
          <w:p w14:paraId="52E03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成份:77%聚酯纤维23%棉</w:t>
            </w:r>
          </w:p>
          <w:p w14:paraId="24DEF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纱支:100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聚酯纤维+60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棉纱</w:t>
            </w:r>
          </w:p>
          <w:p w14:paraId="2D33B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克重:177gm/㎡</w:t>
            </w:r>
          </w:p>
          <w:p w14:paraId="6CFE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纽扣:</w:t>
            </w:r>
            <w:r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</w:rPr>
              <w:t>注塑高脚钮扣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9D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C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</w:tr>
      <w:tr w14:paraId="1C9B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C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FA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  <w:p w14:paraId="26C04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充电手钻</w:t>
            </w:r>
          </w:p>
          <w:p w14:paraId="1EBFC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AEF6C">
            <w:pPr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最佳钻孔范围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6-12mm</w:t>
            </w:r>
          </w:p>
          <w:p w14:paraId="2B51F72A">
            <w:pPr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空载转速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0-1400</w:t>
            </w:r>
          </w:p>
          <w:p w14:paraId="680C4378">
            <w:pPr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敲击次数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0-4500</w:t>
            </w:r>
          </w:p>
          <w:p w14:paraId="62F0A71C">
            <w:pPr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冲击能量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1.7焦耳</w:t>
            </w:r>
          </w:p>
          <w:p w14:paraId="184E7870">
            <w:pPr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夹头装置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SDS-PLUS</w:t>
            </w:r>
          </w:p>
          <w:p w14:paraId="0A42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5.0Ah电池2个、闪充充电器1个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E0B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5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6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2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653F5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红十字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帽子</w:t>
            </w:r>
          </w:p>
          <w:p w14:paraId="78C73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8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中国红十字救援队服装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标准定制</w:t>
            </w:r>
          </w:p>
          <w:p w14:paraId="738BF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100%棉</w:t>
            </w:r>
          </w:p>
          <w:p w14:paraId="7C8FB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20s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16s/128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60机织斜纹布</w:t>
            </w:r>
          </w:p>
          <w:p w14:paraId="45B14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克重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230gm/㎡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8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F2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 w14:paraId="56C1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A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4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70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25E80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无人机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电池</w:t>
            </w:r>
          </w:p>
          <w:p w14:paraId="40B1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BC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输入电压:11.4V</w:t>
            </w:r>
          </w:p>
          <w:p w14:paraId="7C7DD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容量:3830mAh</w:t>
            </w:r>
          </w:p>
          <w:p w14:paraId="00844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电池类型:LiPo3S</w:t>
            </w:r>
          </w:p>
          <w:p w14:paraId="6AA07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能量:43.6Wh</w:t>
            </w:r>
          </w:p>
          <w:p w14:paraId="5E9AE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电池整体重量:约240g</w:t>
            </w:r>
          </w:p>
          <w:p w14:paraId="76A77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工作环境温度:5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℃</w:t>
            </w:r>
          </w:p>
          <w:p w14:paraId="00FA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最大充电功率:100W</w:t>
            </w:r>
          </w:p>
          <w:p w14:paraId="402CE33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配携行包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B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497F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C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B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D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761C7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5AA3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野外燃气热水器</w:t>
            </w:r>
          </w:p>
          <w:p w14:paraId="582F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2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净重:7.2kg</w:t>
            </w:r>
          </w:p>
          <w:p w14:paraId="756F9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尺寸:400*186*31mm</w:t>
            </w:r>
          </w:p>
          <w:p w14:paraId="1D178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电池电量:8000mAh</w:t>
            </w:r>
          </w:p>
          <w:p w14:paraId="25216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热负荷:9Kw</w:t>
            </w:r>
          </w:p>
          <w:p w14:paraId="2AD6B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最大耗气量:10.6g/min（640g/h）</w:t>
            </w:r>
          </w:p>
          <w:p w14:paraId="76F31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核心:智能芯片水伺服</w:t>
            </w:r>
          </w:p>
          <w:p w14:paraId="04447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最高水温:58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℃</w:t>
            </w:r>
          </w:p>
          <w:p w14:paraId="76307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额定气压:2800Pa</w:t>
            </w:r>
          </w:p>
          <w:p w14:paraId="57FA7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适用水压:0.03-0.4MPa</w:t>
            </w:r>
          </w:p>
          <w:p w14:paraId="70C3D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水泵功率:25W（max）</w:t>
            </w:r>
          </w:p>
          <w:p w14:paraId="0F31E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APP:支持手机APP控制</w:t>
            </w:r>
          </w:p>
          <w:p w14:paraId="0CE4C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配件:主机1套（含花洒、减压阀、水泵、EPI转换头、220V适配器、车载电源线、备用花洒硅胶垫、使用指南）、收纳包1个、燃气专用管1条、淋浴帐篷1顶、折叠水桶1个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2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0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BED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FB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F7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44D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3033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充电电池套装</w:t>
            </w:r>
          </w:p>
          <w:p w14:paraId="2F37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B5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5号锂离子电池</w:t>
            </w:r>
          </w:p>
          <w:p w14:paraId="73368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额定能量:3075mWh</w:t>
            </w:r>
          </w:p>
          <w:p w14:paraId="0A944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额定容量:2050mAh</w:t>
            </w:r>
          </w:p>
          <w:p w14:paraId="14535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电芯额定能量:3600mAh</w:t>
            </w:r>
          </w:p>
          <w:p w14:paraId="7E3F0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电芯额定容量:1000mAh(3.6V)</w:t>
            </w:r>
          </w:p>
          <w:p w14:paraId="3954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充电限制电压:5.3V</w:t>
            </w:r>
          </w:p>
          <w:p w14:paraId="66F06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标称电压:1.5V</w:t>
            </w:r>
          </w:p>
          <w:p w14:paraId="14206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执行标准:GB31241-2022</w:t>
            </w:r>
          </w:p>
          <w:p w14:paraId="04A281C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含5个8仓快充电池充电盒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2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</w:tr>
      <w:tr w14:paraId="2706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7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F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70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电饭锅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78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容量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45L</w:t>
            </w:r>
          </w:p>
          <w:p w14:paraId="59A15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功率: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3000W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以上</w:t>
            </w:r>
          </w:p>
          <w:p w14:paraId="7218F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适用人数: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55-65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人</w:t>
            </w:r>
          </w:p>
          <w:p w14:paraId="0132D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控制方式: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机械式控制</w:t>
            </w:r>
          </w:p>
          <w:p w14:paraId="539EE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‌内胆材质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不粘内胆</w:t>
            </w:r>
          </w:p>
          <w:p w14:paraId="03733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‌加热方式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底盘加热</w:t>
            </w:r>
          </w:p>
          <w:p w14:paraId="1F89A083">
            <w:pPr>
              <w:pStyle w:val="2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带蒸笼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863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D9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电热开水桶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7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容量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40L，带水龙头</w:t>
            </w:r>
          </w:p>
          <w:p w14:paraId="29B37015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双层不锈钢</w:t>
            </w:r>
          </w:p>
          <w:p w14:paraId="48B37FDD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功率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1000W以上</w:t>
            </w:r>
          </w:p>
          <w:p w14:paraId="6CF695FB"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保温功能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可自动保温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B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AC4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87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0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户外拉杆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冷藏箱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A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容量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52L</w:t>
            </w:r>
          </w:p>
          <w:p w14:paraId="2D40BBBD"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食品级PP，PU发泡层</w:t>
            </w:r>
          </w:p>
          <w:p w14:paraId="487ABB22"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高强度PE，带轮</w:t>
            </w:r>
          </w:p>
          <w:p w14:paraId="4AA8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冷藏温度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范围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2℃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至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8℃</w:t>
            </w:r>
          </w:p>
          <w:p w14:paraId="72BCF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控温方式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物理</w:t>
            </w:r>
          </w:p>
          <w:p w14:paraId="6D2F22AB">
            <w:pPr>
              <w:pStyle w:val="2"/>
              <w:rPr>
                <w:rFonts w:hint="eastAsi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0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</w:tbl>
    <w:p w14:paraId="3D52F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62ACA"/>
    <w:multiLevelType w:val="multilevel"/>
    <w:tmpl w:val="0CC62A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jUxZGZmYmZiOWVhMjgyNzMxNjg4Y2FhMjEyZjAifQ=="/>
  </w:docVars>
  <w:rsids>
    <w:rsidRoot w:val="43445D64"/>
    <w:rsid w:val="03401099"/>
    <w:rsid w:val="0347294E"/>
    <w:rsid w:val="04F6090A"/>
    <w:rsid w:val="064A05DC"/>
    <w:rsid w:val="07503F51"/>
    <w:rsid w:val="07926BF3"/>
    <w:rsid w:val="0CD255DA"/>
    <w:rsid w:val="0DF06D45"/>
    <w:rsid w:val="0EF93A9A"/>
    <w:rsid w:val="10F235D0"/>
    <w:rsid w:val="11A32DDE"/>
    <w:rsid w:val="127A38F6"/>
    <w:rsid w:val="12CB7481"/>
    <w:rsid w:val="132A6933"/>
    <w:rsid w:val="150F438F"/>
    <w:rsid w:val="15E6133B"/>
    <w:rsid w:val="161F286C"/>
    <w:rsid w:val="169643AB"/>
    <w:rsid w:val="16D8672A"/>
    <w:rsid w:val="17AC4A37"/>
    <w:rsid w:val="18717AA3"/>
    <w:rsid w:val="194716FA"/>
    <w:rsid w:val="19BB123C"/>
    <w:rsid w:val="1BA8182B"/>
    <w:rsid w:val="1BDF420B"/>
    <w:rsid w:val="218970FA"/>
    <w:rsid w:val="22DB7734"/>
    <w:rsid w:val="22EB036C"/>
    <w:rsid w:val="28A1354B"/>
    <w:rsid w:val="2C8E589A"/>
    <w:rsid w:val="2F402DCE"/>
    <w:rsid w:val="314174AA"/>
    <w:rsid w:val="31E247E4"/>
    <w:rsid w:val="31FE090E"/>
    <w:rsid w:val="323963B7"/>
    <w:rsid w:val="33273069"/>
    <w:rsid w:val="35B738D2"/>
    <w:rsid w:val="37AE2D43"/>
    <w:rsid w:val="3988615F"/>
    <w:rsid w:val="3BD862AC"/>
    <w:rsid w:val="3D431059"/>
    <w:rsid w:val="3D5D4941"/>
    <w:rsid w:val="3EAA57BF"/>
    <w:rsid w:val="411B0FC8"/>
    <w:rsid w:val="43445D64"/>
    <w:rsid w:val="43CB4345"/>
    <w:rsid w:val="44F33176"/>
    <w:rsid w:val="4B5B0837"/>
    <w:rsid w:val="4BCE7FBF"/>
    <w:rsid w:val="4DA05BE8"/>
    <w:rsid w:val="4DA245D0"/>
    <w:rsid w:val="4DF63713"/>
    <w:rsid w:val="4E956EC4"/>
    <w:rsid w:val="50B325FD"/>
    <w:rsid w:val="50F04CBC"/>
    <w:rsid w:val="529956D6"/>
    <w:rsid w:val="52A707CD"/>
    <w:rsid w:val="538B25DA"/>
    <w:rsid w:val="53FF7575"/>
    <w:rsid w:val="55274476"/>
    <w:rsid w:val="56874376"/>
    <w:rsid w:val="569B7BC3"/>
    <w:rsid w:val="56BA21E3"/>
    <w:rsid w:val="59C64604"/>
    <w:rsid w:val="5BC56459"/>
    <w:rsid w:val="5C545AC1"/>
    <w:rsid w:val="5EB21D38"/>
    <w:rsid w:val="5F13685D"/>
    <w:rsid w:val="63230DCE"/>
    <w:rsid w:val="64485DDF"/>
    <w:rsid w:val="657B5DDA"/>
    <w:rsid w:val="67016752"/>
    <w:rsid w:val="6734134D"/>
    <w:rsid w:val="6A954CB6"/>
    <w:rsid w:val="6AC34955"/>
    <w:rsid w:val="6C655050"/>
    <w:rsid w:val="6D24317E"/>
    <w:rsid w:val="716B0663"/>
    <w:rsid w:val="72407A00"/>
    <w:rsid w:val="72BD3081"/>
    <w:rsid w:val="75762437"/>
    <w:rsid w:val="79762076"/>
    <w:rsid w:val="7B7667A9"/>
    <w:rsid w:val="7F40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2006</Words>
  <Characters>3133</Characters>
  <Lines>0</Lines>
  <Paragraphs>0</Paragraphs>
  <TotalTime>0</TotalTime>
  <ScaleCrop>false</ScaleCrop>
  <LinksUpToDate>false</LinksUpToDate>
  <CharactersWithSpaces>3198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2023-11-15T09:46:00Z</dcterms:created>
  <dc:creator>Yellow</dc:creator>
  <cp:lastModifiedBy>我与女神之间只差美图秀秀</cp:lastModifiedBy>
  <dcterms:modified xsi:type="dcterms:W3CDTF">2024-11-17T09:56:03Z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B2F87A8F312F49EABC12272EF535DFB4</vt:lpwstr>
  </property>
</Properties>
</file>